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Pr="005D6ACF" w:rsidRDefault="00D3306E" w:rsidP="00A66D02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Приложение 1:</w:t>
      </w:r>
    </w:p>
    <w:p w:rsidR="00091A3B" w:rsidRPr="005D6ACF" w:rsidRDefault="00091A3B" w:rsidP="005D6ACF">
      <w:pPr>
        <w:spacing w:after="0"/>
        <w:jc w:val="right"/>
        <w:rPr>
          <w:sz w:val="24"/>
          <w:szCs w:val="24"/>
        </w:rPr>
      </w:pPr>
      <w:r w:rsidRPr="005D6ACF">
        <w:rPr>
          <w:sz w:val="24"/>
          <w:szCs w:val="24"/>
        </w:rPr>
        <w:t xml:space="preserve">к приказу </w:t>
      </w:r>
      <w:r w:rsidR="005D6ACF" w:rsidRPr="005D6ACF">
        <w:rPr>
          <w:sz w:val="24"/>
          <w:szCs w:val="24"/>
        </w:rPr>
        <w:t>М</w:t>
      </w:r>
      <w:r w:rsidR="009240D9">
        <w:rPr>
          <w:sz w:val="24"/>
          <w:szCs w:val="24"/>
        </w:rPr>
        <w:t>КУК «</w:t>
      </w:r>
      <w:proofErr w:type="spellStart"/>
      <w:r w:rsidR="009240D9">
        <w:rPr>
          <w:sz w:val="24"/>
          <w:szCs w:val="24"/>
        </w:rPr>
        <w:t>Большеприваловского</w:t>
      </w:r>
      <w:proofErr w:type="spellEnd"/>
      <w:r w:rsidR="009240D9">
        <w:rPr>
          <w:sz w:val="24"/>
          <w:szCs w:val="24"/>
        </w:rPr>
        <w:t xml:space="preserve"> СДК</w:t>
      </w:r>
      <w:r w:rsidR="005D6ACF" w:rsidRPr="005D6ACF">
        <w:rPr>
          <w:sz w:val="24"/>
          <w:szCs w:val="24"/>
        </w:rPr>
        <w:t>»</w:t>
      </w:r>
    </w:p>
    <w:p w:rsidR="005D6ACF" w:rsidRDefault="00DD71BD" w:rsidP="00DD71B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BB30E6">
        <w:rPr>
          <w:sz w:val="24"/>
          <w:szCs w:val="24"/>
        </w:rPr>
        <w:t xml:space="preserve"> от 11января 2022г. № 01-03/02</w:t>
      </w:r>
      <w:r w:rsidR="001F6DF4">
        <w:rPr>
          <w:sz w:val="24"/>
          <w:szCs w:val="24"/>
        </w:rPr>
        <w:t>-</w:t>
      </w:r>
      <w:r w:rsidR="005D6ACF" w:rsidRPr="005D6ACF">
        <w:rPr>
          <w:sz w:val="24"/>
          <w:szCs w:val="24"/>
        </w:rPr>
        <w:t>ОД</w:t>
      </w:r>
      <w:r w:rsidR="001F6DF4">
        <w:rPr>
          <w:sz w:val="24"/>
          <w:szCs w:val="24"/>
        </w:rPr>
        <w:t>.</w:t>
      </w:r>
    </w:p>
    <w:p w:rsidR="00CD7CD8" w:rsidRDefault="00CD7CD8" w:rsidP="005D6ACF">
      <w:pPr>
        <w:spacing w:after="0"/>
        <w:jc w:val="right"/>
        <w:rPr>
          <w:sz w:val="24"/>
          <w:szCs w:val="24"/>
        </w:rPr>
      </w:pPr>
    </w:p>
    <w:p w:rsidR="00CD7CD8" w:rsidRDefault="00CD7CD8" w:rsidP="005D6ACF">
      <w:pPr>
        <w:spacing w:after="0"/>
        <w:jc w:val="right"/>
        <w:rPr>
          <w:sz w:val="24"/>
          <w:szCs w:val="24"/>
        </w:rPr>
      </w:pPr>
    </w:p>
    <w:p w:rsidR="00CD7CD8" w:rsidRDefault="00DD71BD" w:rsidP="00CD7CD8">
      <w:pPr>
        <w:tabs>
          <w:tab w:val="left" w:pos="351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CD7CD8">
        <w:rPr>
          <w:sz w:val="24"/>
          <w:szCs w:val="24"/>
        </w:rPr>
        <w:t>ПЛАН</w:t>
      </w:r>
    </w:p>
    <w:p w:rsidR="00091A3B" w:rsidRPr="005D6ACF" w:rsidRDefault="00091A3B" w:rsidP="00CD7CD8">
      <w:pPr>
        <w:spacing w:line="240" w:lineRule="auto"/>
        <w:rPr>
          <w:b/>
          <w:sz w:val="24"/>
          <w:szCs w:val="24"/>
        </w:rPr>
      </w:pPr>
      <w:r w:rsidRPr="005D6ACF">
        <w:rPr>
          <w:b/>
          <w:sz w:val="24"/>
          <w:szCs w:val="24"/>
        </w:rPr>
        <w:t xml:space="preserve"> мероприятий по обеспечению антитеррори</w:t>
      </w:r>
      <w:r w:rsidR="001F6DF4">
        <w:rPr>
          <w:b/>
          <w:sz w:val="24"/>
          <w:szCs w:val="24"/>
        </w:rPr>
        <w:t xml:space="preserve">стической защищенности объекта </w:t>
      </w:r>
      <w:r w:rsidRPr="005D6ACF">
        <w:rPr>
          <w:b/>
          <w:sz w:val="24"/>
          <w:szCs w:val="24"/>
        </w:rPr>
        <w:t>М</w:t>
      </w:r>
      <w:r w:rsidR="001F6DF4">
        <w:rPr>
          <w:b/>
          <w:sz w:val="24"/>
          <w:szCs w:val="24"/>
        </w:rPr>
        <w:t>К</w:t>
      </w:r>
      <w:r w:rsidRPr="005D6ACF">
        <w:rPr>
          <w:b/>
          <w:sz w:val="24"/>
          <w:szCs w:val="24"/>
        </w:rPr>
        <w:t>У</w:t>
      </w:r>
      <w:r w:rsidR="001F6DF4">
        <w:rPr>
          <w:b/>
          <w:sz w:val="24"/>
          <w:szCs w:val="24"/>
        </w:rPr>
        <w:t>К «</w:t>
      </w:r>
      <w:proofErr w:type="spellStart"/>
      <w:r w:rsidR="001F6DF4">
        <w:rPr>
          <w:b/>
          <w:sz w:val="24"/>
          <w:szCs w:val="24"/>
        </w:rPr>
        <w:t>Большеприваловский</w:t>
      </w:r>
      <w:proofErr w:type="spellEnd"/>
      <w:r w:rsidR="001F6DF4">
        <w:rPr>
          <w:b/>
          <w:sz w:val="24"/>
          <w:szCs w:val="24"/>
        </w:rPr>
        <w:t xml:space="preserve"> СДК</w:t>
      </w:r>
      <w:r w:rsidRPr="005D6ACF">
        <w:rPr>
          <w:b/>
          <w:sz w:val="24"/>
          <w:szCs w:val="24"/>
        </w:rPr>
        <w:t xml:space="preserve">» </w:t>
      </w:r>
      <w:proofErr w:type="spellStart"/>
      <w:r w:rsidRPr="005D6ACF">
        <w:rPr>
          <w:b/>
          <w:sz w:val="24"/>
          <w:szCs w:val="24"/>
        </w:rPr>
        <w:t>Верхнехавского</w:t>
      </w:r>
      <w:proofErr w:type="spellEnd"/>
      <w:r w:rsidRPr="005D6ACF">
        <w:rPr>
          <w:b/>
          <w:sz w:val="24"/>
          <w:szCs w:val="24"/>
        </w:rPr>
        <w:t xml:space="preserve"> муниципального района</w:t>
      </w:r>
      <w:r w:rsidR="00BB30E6">
        <w:rPr>
          <w:b/>
          <w:sz w:val="24"/>
          <w:szCs w:val="24"/>
        </w:rPr>
        <w:t xml:space="preserve"> на 2022</w:t>
      </w:r>
      <w:r w:rsidR="005D6ACF" w:rsidRPr="005D6ACF">
        <w:rPr>
          <w:b/>
          <w:sz w:val="24"/>
          <w:szCs w:val="24"/>
        </w:rPr>
        <w:t xml:space="preserve"> год</w:t>
      </w:r>
    </w:p>
    <w:tbl>
      <w:tblPr>
        <w:tblStyle w:val="a7"/>
        <w:tblW w:w="9447" w:type="dxa"/>
        <w:tblLook w:val="04A0" w:firstRow="1" w:lastRow="0" w:firstColumn="1" w:lastColumn="0" w:noHBand="0" w:noVBand="1"/>
      </w:tblPr>
      <w:tblGrid>
        <w:gridCol w:w="958"/>
        <w:gridCol w:w="4108"/>
        <w:gridCol w:w="2267"/>
        <w:gridCol w:w="2114"/>
      </w:tblGrid>
      <w:tr w:rsidR="00091A3B" w:rsidRPr="005D6ACF" w:rsidTr="00CD7CD8">
        <w:tc>
          <w:tcPr>
            <w:tcW w:w="958" w:type="dxa"/>
          </w:tcPr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 xml:space="preserve">№ </w:t>
            </w:r>
          </w:p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5D6ACF">
              <w:rPr>
                <w:b/>
                <w:sz w:val="24"/>
                <w:szCs w:val="24"/>
              </w:rPr>
              <w:t>п</w:t>
            </w:r>
            <w:proofErr w:type="gramEnd"/>
            <w:r w:rsidRPr="005D6AC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108" w:type="dxa"/>
          </w:tcPr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 xml:space="preserve">Наименование </w:t>
            </w:r>
          </w:p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67" w:type="dxa"/>
          </w:tcPr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 xml:space="preserve">Срок </w:t>
            </w:r>
          </w:p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>исполнения</w:t>
            </w:r>
          </w:p>
        </w:tc>
        <w:tc>
          <w:tcPr>
            <w:tcW w:w="2114" w:type="dxa"/>
          </w:tcPr>
          <w:p w:rsidR="00091A3B" w:rsidRPr="005D6ACF" w:rsidRDefault="00091A3B" w:rsidP="005C5ADD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>Ответственное лицо</w:t>
            </w:r>
          </w:p>
        </w:tc>
      </w:tr>
      <w:tr w:rsidR="00091A3B" w:rsidRPr="005D6ACF" w:rsidTr="00CD7CD8">
        <w:tc>
          <w:tcPr>
            <w:tcW w:w="958" w:type="dxa"/>
          </w:tcPr>
          <w:p w:rsidR="00091A3B" w:rsidRPr="005D6ACF" w:rsidRDefault="00091A3B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1.</w:t>
            </w:r>
          </w:p>
        </w:tc>
        <w:tc>
          <w:tcPr>
            <w:tcW w:w="4108" w:type="dxa"/>
          </w:tcPr>
          <w:p w:rsidR="002B44CA" w:rsidRPr="005D6ACF" w:rsidRDefault="008B66D6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Проведение инструктажа</w:t>
            </w:r>
            <w:r w:rsidR="00163FCE" w:rsidRPr="005D6ACF">
              <w:rPr>
                <w:sz w:val="24"/>
                <w:szCs w:val="24"/>
              </w:rPr>
              <w:t xml:space="preserve"> по антитеррористической безопасности</w:t>
            </w:r>
            <w:r w:rsidRPr="005D6ACF">
              <w:rPr>
                <w:sz w:val="24"/>
                <w:szCs w:val="24"/>
              </w:rPr>
              <w:t xml:space="preserve"> защищенности.</w:t>
            </w:r>
          </w:p>
        </w:tc>
        <w:tc>
          <w:tcPr>
            <w:tcW w:w="2267" w:type="dxa"/>
          </w:tcPr>
          <w:p w:rsidR="00091A3B" w:rsidRPr="005D6ACF" w:rsidRDefault="00EF4EF4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1 раз в квартал</w:t>
            </w:r>
          </w:p>
        </w:tc>
        <w:tc>
          <w:tcPr>
            <w:tcW w:w="2114" w:type="dxa"/>
          </w:tcPr>
          <w:p w:rsidR="00091A3B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AE49C8" w:rsidRPr="005D6ACF" w:rsidTr="00CD7CD8">
        <w:tc>
          <w:tcPr>
            <w:tcW w:w="958" w:type="dxa"/>
          </w:tcPr>
          <w:p w:rsidR="00AE49C8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AE49C8" w:rsidRPr="005D6ACF">
              <w:rPr>
                <w:sz w:val="24"/>
                <w:szCs w:val="24"/>
              </w:rPr>
              <w:t>.</w:t>
            </w:r>
          </w:p>
        </w:tc>
        <w:tc>
          <w:tcPr>
            <w:tcW w:w="4108" w:type="dxa"/>
          </w:tcPr>
          <w:p w:rsidR="00AE49C8" w:rsidRPr="005D6ACF" w:rsidRDefault="00AE49C8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Актуализация паспорта безопасности</w:t>
            </w:r>
          </w:p>
        </w:tc>
        <w:tc>
          <w:tcPr>
            <w:tcW w:w="2267" w:type="dxa"/>
          </w:tcPr>
          <w:p w:rsidR="00AE49C8" w:rsidRPr="005D6ACF" w:rsidRDefault="00AE49C8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Не реже 1 раз </w:t>
            </w:r>
          </w:p>
          <w:p w:rsidR="00AE49C8" w:rsidRPr="005D6ACF" w:rsidRDefault="00AE49C8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в 5 лет</w:t>
            </w:r>
          </w:p>
        </w:tc>
        <w:tc>
          <w:tcPr>
            <w:tcW w:w="2114" w:type="dxa"/>
          </w:tcPr>
          <w:p w:rsidR="00AE49C8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AE49C8" w:rsidRPr="005D6ACF" w:rsidTr="00CD7CD8">
        <w:tc>
          <w:tcPr>
            <w:tcW w:w="958" w:type="dxa"/>
          </w:tcPr>
          <w:p w:rsidR="00AE49C8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08" w:type="dxa"/>
          </w:tcPr>
          <w:p w:rsidR="00AE49C8" w:rsidRPr="005D6ACF" w:rsidRDefault="00AE49C8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Взаимодействие с территориальными органами безопасности (МВД по </w:t>
            </w:r>
            <w:proofErr w:type="spellStart"/>
            <w:r w:rsidRPr="005D6ACF">
              <w:rPr>
                <w:sz w:val="24"/>
                <w:szCs w:val="24"/>
              </w:rPr>
              <w:t>Верхнехавскому</w:t>
            </w:r>
            <w:proofErr w:type="spellEnd"/>
            <w:r w:rsidRPr="005D6ACF">
              <w:rPr>
                <w:sz w:val="24"/>
                <w:szCs w:val="24"/>
              </w:rPr>
              <w:t xml:space="preserve"> району</w:t>
            </w:r>
            <w:r w:rsidR="00962509" w:rsidRPr="005D6ACF">
              <w:rPr>
                <w:sz w:val="24"/>
                <w:szCs w:val="24"/>
              </w:rPr>
              <w:t>,</w:t>
            </w:r>
            <w:r w:rsidR="00B41BF9" w:rsidRPr="005D6ACF">
              <w:rPr>
                <w:sz w:val="24"/>
                <w:szCs w:val="24"/>
              </w:rPr>
              <w:t xml:space="preserve"> пожарной охраной</w:t>
            </w:r>
            <w:r w:rsidR="00962509" w:rsidRPr="005D6ACF">
              <w:rPr>
                <w:sz w:val="24"/>
                <w:szCs w:val="24"/>
              </w:rPr>
              <w:t>)</w:t>
            </w:r>
            <w:r w:rsidR="00B41BF9" w:rsidRPr="005D6ACF">
              <w:rPr>
                <w:sz w:val="24"/>
                <w:szCs w:val="24"/>
              </w:rPr>
              <w:t xml:space="preserve"> на время проведения мероприятий</w:t>
            </w:r>
          </w:p>
        </w:tc>
        <w:tc>
          <w:tcPr>
            <w:tcW w:w="2267" w:type="dxa"/>
          </w:tcPr>
          <w:p w:rsidR="00AE49C8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14" w:type="dxa"/>
          </w:tcPr>
          <w:p w:rsidR="00AE49C8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962509" w:rsidRPr="005D6ACF" w:rsidTr="00CD7CD8">
        <w:tc>
          <w:tcPr>
            <w:tcW w:w="958" w:type="dxa"/>
          </w:tcPr>
          <w:p w:rsidR="00962509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08" w:type="dxa"/>
          </w:tcPr>
          <w:p w:rsidR="00962509" w:rsidRPr="005D6ACF" w:rsidRDefault="00962509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Исключение бесконтрольного пребывания на объекте посторонних лиц и нахождение транспортных средств, в том числе в непосредственной близости от объекта </w:t>
            </w:r>
          </w:p>
        </w:tc>
        <w:tc>
          <w:tcPr>
            <w:tcW w:w="2267" w:type="dxa"/>
          </w:tcPr>
          <w:p w:rsidR="00962509" w:rsidRPr="005D6ACF" w:rsidRDefault="00962509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14" w:type="dxa"/>
          </w:tcPr>
          <w:p w:rsidR="00962509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962509" w:rsidRPr="005D6ACF" w:rsidTr="00CD7CD8">
        <w:tc>
          <w:tcPr>
            <w:tcW w:w="958" w:type="dxa"/>
          </w:tcPr>
          <w:p w:rsidR="00962509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08" w:type="dxa"/>
          </w:tcPr>
          <w:p w:rsidR="00962509" w:rsidRPr="005D6ACF" w:rsidRDefault="001F6DF4" w:rsidP="005C5AD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исправностью пожарной сигнализации</w:t>
            </w:r>
          </w:p>
        </w:tc>
        <w:tc>
          <w:tcPr>
            <w:tcW w:w="2267" w:type="dxa"/>
          </w:tcPr>
          <w:p w:rsidR="00962509" w:rsidRPr="005D6ACF" w:rsidRDefault="00962509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14" w:type="dxa"/>
          </w:tcPr>
          <w:p w:rsidR="00962509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4A21E4" w:rsidRPr="005D6ACF" w:rsidTr="00CD7CD8">
        <w:tc>
          <w:tcPr>
            <w:tcW w:w="958" w:type="dxa"/>
          </w:tcPr>
          <w:p w:rsidR="004A21E4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108" w:type="dxa"/>
          </w:tcPr>
          <w:p w:rsidR="004A21E4" w:rsidRPr="005D6ACF" w:rsidRDefault="004A21E4" w:rsidP="005C5ADD">
            <w:pPr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Осуществление контроля состояния помещений для проведения мероприятий с массовым пребыванием людей</w:t>
            </w:r>
          </w:p>
        </w:tc>
        <w:tc>
          <w:tcPr>
            <w:tcW w:w="2267" w:type="dxa"/>
          </w:tcPr>
          <w:p w:rsidR="004A21E4" w:rsidRPr="005D6ACF" w:rsidRDefault="004A21E4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14" w:type="dxa"/>
          </w:tcPr>
          <w:p w:rsidR="004A21E4" w:rsidRPr="005D6ACF" w:rsidRDefault="001F6DF4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4A21E4" w:rsidRPr="005D6ACF" w:rsidTr="00CD7CD8">
        <w:tc>
          <w:tcPr>
            <w:tcW w:w="958" w:type="dxa"/>
          </w:tcPr>
          <w:p w:rsidR="004A21E4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108" w:type="dxa"/>
          </w:tcPr>
          <w:p w:rsidR="004A21E4" w:rsidRPr="005D6ACF" w:rsidRDefault="004A21E4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Своевременное оповещение работников  и посетителей объекта о безопасной и беспрепятственной эва</w:t>
            </w:r>
            <w:r w:rsidR="001F6DF4">
              <w:rPr>
                <w:sz w:val="24"/>
                <w:szCs w:val="24"/>
              </w:rPr>
              <w:t>куаци</w:t>
            </w:r>
            <w:r w:rsidR="005C5ADD">
              <w:rPr>
                <w:sz w:val="24"/>
                <w:szCs w:val="24"/>
              </w:rPr>
              <w:t xml:space="preserve">и из здания </w:t>
            </w:r>
            <w:proofErr w:type="spellStart"/>
            <w:r w:rsidR="005C5ADD">
              <w:rPr>
                <w:sz w:val="24"/>
                <w:szCs w:val="24"/>
              </w:rPr>
              <w:t>Большеприваловского</w:t>
            </w:r>
            <w:proofErr w:type="spellEnd"/>
            <w:r w:rsidR="005C5ADD">
              <w:rPr>
                <w:sz w:val="24"/>
                <w:szCs w:val="24"/>
              </w:rPr>
              <w:t xml:space="preserve"> </w:t>
            </w:r>
            <w:r w:rsidR="001F6DF4">
              <w:rPr>
                <w:sz w:val="24"/>
                <w:szCs w:val="24"/>
              </w:rPr>
              <w:t>С</w:t>
            </w:r>
            <w:r w:rsidRPr="005D6ACF">
              <w:rPr>
                <w:sz w:val="24"/>
                <w:szCs w:val="24"/>
              </w:rPr>
              <w:t xml:space="preserve">ДК, обеспечение технических возможностей эвакуации </w:t>
            </w:r>
          </w:p>
        </w:tc>
        <w:tc>
          <w:tcPr>
            <w:tcW w:w="2267" w:type="dxa"/>
          </w:tcPr>
          <w:p w:rsidR="004A21E4" w:rsidRPr="005D6ACF" w:rsidRDefault="004A21E4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114" w:type="dxa"/>
          </w:tcPr>
          <w:p w:rsidR="004A21E4" w:rsidRPr="005D6ACF" w:rsidRDefault="005C5AD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4A21E4" w:rsidRPr="005D6ACF" w:rsidTr="00CD7CD8">
        <w:tc>
          <w:tcPr>
            <w:tcW w:w="958" w:type="dxa"/>
          </w:tcPr>
          <w:p w:rsidR="004A21E4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08" w:type="dxa"/>
          </w:tcPr>
          <w:p w:rsidR="004A21E4" w:rsidRPr="005D6ACF" w:rsidRDefault="004A21E4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Разработка и утверждение организационно-распорядительных документов по вопросам антитеррористической безопасности</w:t>
            </w:r>
          </w:p>
        </w:tc>
        <w:tc>
          <w:tcPr>
            <w:tcW w:w="2267" w:type="dxa"/>
          </w:tcPr>
          <w:p w:rsidR="004A21E4" w:rsidRPr="005D6ACF" w:rsidRDefault="00BB30E6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31.12.2022</w:t>
            </w:r>
            <w:r w:rsidR="004A21E4" w:rsidRPr="005D6ACF">
              <w:rPr>
                <w:sz w:val="24"/>
                <w:szCs w:val="24"/>
              </w:rPr>
              <w:t>г.</w:t>
            </w:r>
          </w:p>
        </w:tc>
        <w:tc>
          <w:tcPr>
            <w:tcW w:w="2114" w:type="dxa"/>
          </w:tcPr>
          <w:p w:rsidR="004A21E4" w:rsidRPr="005D6ACF" w:rsidRDefault="005C5AD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4A21E4" w:rsidRPr="005D6ACF" w:rsidTr="00CD7CD8">
        <w:tc>
          <w:tcPr>
            <w:tcW w:w="958" w:type="dxa"/>
          </w:tcPr>
          <w:p w:rsidR="004A21E4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08" w:type="dxa"/>
          </w:tcPr>
          <w:p w:rsidR="004A21E4" w:rsidRPr="005D6ACF" w:rsidRDefault="004A21E4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Организация дежурств работников по наблюдению за обст</w:t>
            </w:r>
            <w:r w:rsidR="005C5ADD">
              <w:rPr>
                <w:sz w:val="24"/>
                <w:szCs w:val="24"/>
              </w:rPr>
              <w:t xml:space="preserve">ановкой во время массовых мероприятий проводимых  </w:t>
            </w:r>
            <w:proofErr w:type="spellStart"/>
            <w:r w:rsidR="005C5ADD">
              <w:rPr>
                <w:sz w:val="24"/>
                <w:szCs w:val="24"/>
              </w:rPr>
              <w:t>Большеприваловским</w:t>
            </w:r>
            <w:proofErr w:type="spellEnd"/>
            <w:r w:rsidR="005C5ADD">
              <w:rPr>
                <w:sz w:val="24"/>
                <w:szCs w:val="24"/>
              </w:rPr>
              <w:t xml:space="preserve"> СДК.</w:t>
            </w:r>
          </w:p>
        </w:tc>
        <w:tc>
          <w:tcPr>
            <w:tcW w:w="2267" w:type="dxa"/>
          </w:tcPr>
          <w:p w:rsidR="004A21E4" w:rsidRPr="005D6ACF" w:rsidRDefault="005C5AD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14" w:type="dxa"/>
          </w:tcPr>
          <w:p w:rsidR="00A42F58" w:rsidRPr="005D6ACF" w:rsidRDefault="005C5AD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4A21E4" w:rsidRPr="005D6ACF" w:rsidTr="00CD7CD8">
        <w:tc>
          <w:tcPr>
            <w:tcW w:w="958" w:type="dxa"/>
          </w:tcPr>
          <w:p w:rsidR="004A21E4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08" w:type="dxa"/>
          </w:tcPr>
          <w:p w:rsidR="004A21E4" w:rsidRPr="005D6ACF" w:rsidRDefault="002B44CA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Осмотр помещений и территории на наличие посторонних и подозрительных предметов</w:t>
            </w:r>
          </w:p>
        </w:tc>
        <w:tc>
          <w:tcPr>
            <w:tcW w:w="2267" w:type="dxa"/>
          </w:tcPr>
          <w:p w:rsidR="004A21E4" w:rsidRPr="005D6ACF" w:rsidRDefault="002B44CA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Ежедневно </w:t>
            </w:r>
          </w:p>
        </w:tc>
        <w:tc>
          <w:tcPr>
            <w:tcW w:w="2114" w:type="dxa"/>
          </w:tcPr>
          <w:p w:rsidR="004A21E4" w:rsidRPr="005D6ACF" w:rsidRDefault="002B44CA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2B44CA" w:rsidRPr="005D6ACF" w:rsidRDefault="005C5ADD" w:rsidP="005C5AD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  <w:tr w:rsidR="00DD71BD" w:rsidRPr="005D6ACF" w:rsidTr="00CD7CD8">
        <w:tc>
          <w:tcPr>
            <w:tcW w:w="958" w:type="dxa"/>
          </w:tcPr>
          <w:p w:rsidR="00DD71BD" w:rsidRDefault="00DD71BD" w:rsidP="00DD71BD">
            <w:pPr>
              <w:rPr>
                <w:sz w:val="24"/>
                <w:szCs w:val="24"/>
              </w:rPr>
            </w:pPr>
          </w:p>
        </w:tc>
        <w:tc>
          <w:tcPr>
            <w:tcW w:w="4108" w:type="dxa"/>
          </w:tcPr>
          <w:p w:rsidR="00DD71BD" w:rsidRPr="005D6ACF" w:rsidRDefault="00DD71BD" w:rsidP="005C5AD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:rsidR="00DD71BD" w:rsidRPr="005D6ACF" w:rsidRDefault="00DD71BD" w:rsidP="005C5A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4" w:type="dxa"/>
          </w:tcPr>
          <w:p w:rsidR="00DD71BD" w:rsidRPr="005D6ACF" w:rsidRDefault="00DD71BD" w:rsidP="005C5ADD">
            <w:pPr>
              <w:jc w:val="center"/>
              <w:rPr>
                <w:sz w:val="24"/>
                <w:szCs w:val="24"/>
              </w:rPr>
            </w:pPr>
          </w:p>
        </w:tc>
      </w:tr>
      <w:tr w:rsidR="004A21E4" w:rsidRPr="005D6ACF" w:rsidTr="00CD7CD8">
        <w:tc>
          <w:tcPr>
            <w:tcW w:w="958" w:type="dxa"/>
          </w:tcPr>
          <w:p w:rsidR="004A21E4" w:rsidRPr="005D6ACF" w:rsidRDefault="00DD71B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108" w:type="dxa"/>
          </w:tcPr>
          <w:p w:rsidR="004A21E4" w:rsidRPr="005D6ACF" w:rsidRDefault="002B44CA" w:rsidP="005C5ADD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Постоянное </w:t>
            </w:r>
            <w:r w:rsidR="008B66D6" w:rsidRPr="005D6ACF">
              <w:rPr>
                <w:sz w:val="24"/>
                <w:szCs w:val="24"/>
              </w:rPr>
              <w:t xml:space="preserve">содержание в порядке подсобных помещений и запасных выходов. </w:t>
            </w:r>
          </w:p>
        </w:tc>
        <w:tc>
          <w:tcPr>
            <w:tcW w:w="2267" w:type="dxa"/>
          </w:tcPr>
          <w:p w:rsidR="004A21E4" w:rsidRPr="005D6ACF" w:rsidRDefault="008B66D6" w:rsidP="005C5ADD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14" w:type="dxa"/>
          </w:tcPr>
          <w:p w:rsidR="008B66D6" w:rsidRPr="005D6ACF" w:rsidRDefault="005C5ADD" w:rsidP="005C5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4A21E4" w:rsidRPr="005D6ACF" w:rsidRDefault="005C5ADD" w:rsidP="005C5AD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С.А.Кавера</w:t>
            </w:r>
            <w:proofErr w:type="spellEnd"/>
          </w:p>
        </w:tc>
      </w:tr>
    </w:tbl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CD7CD8" w:rsidRDefault="00CD7CD8" w:rsidP="008B66D6">
      <w:pPr>
        <w:spacing w:after="0"/>
        <w:rPr>
          <w:b/>
          <w:sz w:val="24"/>
          <w:szCs w:val="24"/>
        </w:rPr>
      </w:pPr>
      <w:bookmarkStart w:id="0" w:name="_GoBack"/>
      <w:bookmarkEnd w:id="0"/>
    </w:p>
    <w:p w:rsidR="00CD7CD8" w:rsidRDefault="00CD7CD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p w:rsidR="00335F38" w:rsidRDefault="00335F38" w:rsidP="008B66D6">
      <w:pPr>
        <w:spacing w:after="0"/>
        <w:rPr>
          <w:b/>
          <w:sz w:val="24"/>
          <w:szCs w:val="24"/>
        </w:rPr>
      </w:pPr>
    </w:p>
    <w:sectPr w:rsidR="00335F38" w:rsidSect="005D6ACF">
      <w:pgSz w:w="11906" w:h="16838"/>
      <w:pgMar w:top="1134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A9B" w:rsidRDefault="00A94A9B" w:rsidP="00091A3B">
      <w:pPr>
        <w:spacing w:after="0" w:line="240" w:lineRule="auto"/>
      </w:pPr>
      <w:r>
        <w:separator/>
      </w:r>
    </w:p>
  </w:endnote>
  <w:endnote w:type="continuationSeparator" w:id="0">
    <w:p w:rsidR="00A94A9B" w:rsidRDefault="00A94A9B" w:rsidP="00091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A9B" w:rsidRDefault="00A94A9B" w:rsidP="00091A3B">
      <w:pPr>
        <w:spacing w:after="0" w:line="240" w:lineRule="auto"/>
      </w:pPr>
      <w:r>
        <w:separator/>
      </w:r>
    </w:p>
  </w:footnote>
  <w:footnote w:type="continuationSeparator" w:id="0">
    <w:p w:rsidR="00A94A9B" w:rsidRDefault="00A94A9B" w:rsidP="00091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7783C"/>
    <w:multiLevelType w:val="hybridMultilevel"/>
    <w:tmpl w:val="3FC6E8D8"/>
    <w:lvl w:ilvl="0" w:tplc="EA8C91C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4C8D7D67"/>
    <w:multiLevelType w:val="hybridMultilevel"/>
    <w:tmpl w:val="224E90B2"/>
    <w:lvl w:ilvl="0" w:tplc="435ED23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E5"/>
    <w:rsid w:val="00091A3B"/>
    <w:rsid w:val="0011426A"/>
    <w:rsid w:val="0012074E"/>
    <w:rsid w:val="00163FCE"/>
    <w:rsid w:val="00175350"/>
    <w:rsid w:val="001F6DF4"/>
    <w:rsid w:val="002B44CA"/>
    <w:rsid w:val="00335F38"/>
    <w:rsid w:val="003555F6"/>
    <w:rsid w:val="003A3D9B"/>
    <w:rsid w:val="003E6AC0"/>
    <w:rsid w:val="004A21E4"/>
    <w:rsid w:val="0058596F"/>
    <w:rsid w:val="005C5ADD"/>
    <w:rsid w:val="005D6ACF"/>
    <w:rsid w:val="00742376"/>
    <w:rsid w:val="007E5B82"/>
    <w:rsid w:val="007F6F03"/>
    <w:rsid w:val="008B66D6"/>
    <w:rsid w:val="009240D9"/>
    <w:rsid w:val="00962509"/>
    <w:rsid w:val="009753CF"/>
    <w:rsid w:val="009A3D6C"/>
    <w:rsid w:val="00A26BCA"/>
    <w:rsid w:val="00A42F58"/>
    <w:rsid w:val="00A66D02"/>
    <w:rsid w:val="00A94A9B"/>
    <w:rsid w:val="00AE49C8"/>
    <w:rsid w:val="00B239E6"/>
    <w:rsid w:val="00B41BF9"/>
    <w:rsid w:val="00BB30E6"/>
    <w:rsid w:val="00CD289D"/>
    <w:rsid w:val="00CD7CD8"/>
    <w:rsid w:val="00D3306E"/>
    <w:rsid w:val="00D66FE5"/>
    <w:rsid w:val="00DB3C7F"/>
    <w:rsid w:val="00DD71BD"/>
    <w:rsid w:val="00EB16DC"/>
    <w:rsid w:val="00EF4EF4"/>
    <w:rsid w:val="00F401AC"/>
    <w:rsid w:val="00F7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091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A3B"/>
  </w:style>
  <w:style w:type="paragraph" w:styleId="a5">
    <w:name w:val="footer"/>
    <w:basedOn w:val="a"/>
    <w:link w:val="a6"/>
    <w:uiPriority w:val="99"/>
    <w:unhideWhenUsed/>
    <w:rsid w:val="00091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1A3B"/>
  </w:style>
  <w:style w:type="table" w:styleId="a7">
    <w:name w:val="Table Grid"/>
    <w:basedOn w:val="a1"/>
    <w:uiPriority w:val="59"/>
    <w:rsid w:val="00091A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401A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D6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6A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091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A3B"/>
  </w:style>
  <w:style w:type="paragraph" w:styleId="a5">
    <w:name w:val="footer"/>
    <w:basedOn w:val="a"/>
    <w:link w:val="a6"/>
    <w:uiPriority w:val="99"/>
    <w:unhideWhenUsed/>
    <w:rsid w:val="00091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1A3B"/>
  </w:style>
  <w:style w:type="table" w:styleId="a7">
    <w:name w:val="Table Grid"/>
    <w:basedOn w:val="a1"/>
    <w:uiPriority w:val="59"/>
    <w:rsid w:val="00091A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401A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D6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6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1219D-2D12-441C-B93E-6B22E684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30</cp:revision>
  <cp:lastPrinted>2019-06-27T08:54:00Z</cp:lastPrinted>
  <dcterms:created xsi:type="dcterms:W3CDTF">2019-06-26T10:37:00Z</dcterms:created>
  <dcterms:modified xsi:type="dcterms:W3CDTF">2022-03-17T05:50:00Z</dcterms:modified>
</cp:coreProperties>
</file>